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DC24D" w14:textId="13FCB071" w:rsidR="002A3544" w:rsidRDefault="002A3544" w:rsidP="002A3544">
      <w:r w:rsidRPr="002A3544">
        <w:rPr>
          <w:b/>
          <w:bCs/>
          <w:sz w:val="28"/>
          <w:szCs w:val="28"/>
        </w:rPr>
        <w:t xml:space="preserve">General storage </w:t>
      </w:r>
      <w:proofErr w:type="spellStart"/>
      <w:r w:rsidRPr="002A3544">
        <w:rPr>
          <w:b/>
          <w:bCs/>
          <w:sz w:val="28"/>
          <w:szCs w:val="28"/>
        </w:rPr>
        <w:t>conditions</w:t>
      </w:r>
      <w:proofErr w:type="spellEnd"/>
      <w:r w:rsidRPr="002A3544">
        <w:rPr>
          <w:b/>
          <w:bCs/>
          <w:sz w:val="28"/>
          <w:szCs w:val="28"/>
        </w:rPr>
        <w:tab/>
      </w:r>
      <w:r w:rsidRPr="002A3544">
        <w:rPr>
          <w:b/>
          <w:bCs/>
          <w:sz w:val="28"/>
          <w:szCs w:val="28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60099BBE" wp14:editId="6BA8A6CE">
            <wp:extent cx="673100" cy="1171962"/>
            <wp:effectExtent l="0" t="0" r="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238" cy="1180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43D1D3" w14:textId="77777777" w:rsidR="002A3544" w:rsidRDefault="002A3544" w:rsidP="002A3544"/>
    <w:p w14:paraId="2AD55AEE" w14:textId="6F2B6508" w:rsidR="002A3544" w:rsidRDefault="002A3544" w:rsidP="002A3544">
      <w:pPr>
        <w:spacing w:after="0" w:line="240" w:lineRule="auto"/>
      </w:pPr>
      <w:r>
        <w:t xml:space="preserve">“Bike45” for the storage of </w:t>
      </w:r>
      <w:r w:rsidR="00CD2BB8">
        <w:t>bike</w:t>
      </w:r>
      <w:r>
        <w:t>s</w:t>
      </w:r>
    </w:p>
    <w:p w14:paraId="560E16AE" w14:textId="77777777" w:rsidR="002A3544" w:rsidRDefault="002A3544" w:rsidP="002A3544">
      <w:pPr>
        <w:spacing w:after="0" w:line="240" w:lineRule="auto"/>
      </w:pPr>
      <w:r>
        <w:t>Zoutmanstraat 45, 2518 GR in The Hague</w:t>
      </w:r>
    </w:p>
    <w:p w14:paraId="7588F038" w14:textId="77777777" w:rsidR="002A3544" w:rsidRDefault="002A3544" w:rsidP="002A3544">
      <w:pPr>
        <w:spacing w:after="0" w:line="240" w:lineRule="auto"/>
      </w:pPr>
      <w:r>
        <w:t>Bike45.nl</w:t>
      </w:r>
    </w:p>
    <w:p w14:paraId="21747A79" w14:textId="77777777" w:rsidR="002A3544" w:rsidRDefault="002A3544" w:rsidP="002A3544">
      <w:pPr>
        <w:spacing w:after="0" w:line="240" w:lineRule="auto"/>
      </w:pPr>
      <w:r>
        <w:t>info@bike45.nl</w:t>
      </w:r>
    </w:p>
    <w:p w14:paraId="0C8B3D9D" w14:textId="77777777" w:rsidR="002A3544" w:rsidRDefault="002A3544" w:rsidP="002A3544">
      <w:pPr>
        <w:spacing w:after="0" w:line="240" w:lineRule="auto"/>
      </w:pPr>
    </w:p>
    <w:p w14:paraId="54C778B7" w14:textId="77777777" w:rsidR="002A3544" w:rsidRDefault="002A3544" w:rsidP="002A3544">
      <w:pPr>
        <w:spacing w:after="0" w:line="240" w:lineRule="auto"/>
      </w:pPr>
      <w:proofErr w:type="spellStart"/>
      <w:r>
        <w:t>Article</w:t>
      </w:r>
      <w:proofErr w:type="spellEnd"/>
      <w:r>
        <w:t xml:space="preserve"> 1: </w:t>
      </w:r>
      <w:proofErr w:type="spellStart"/>
      <w:r>
        <w:t>Definitions</w:t>
      </w:r>
      <w:proofErr w:type="spellEnd"/>
    </w:p>
    <w:p w14:paraId="036EE5AB" w14:textId="77777777" w:rsidR="002A3544" w:rsidRDefault="002A3544" w:rsidP="002A3544">
      <w:pPr>
        <w:spacing w:after="0" w:line="240" w:lineRule="auto"/>
      </w:pPr>
      <w:r>
        <w:t xml:space="preserve">Bike45 has </w:t>
      </w:r>
      <w:proofErr w:type="spellStart"/>
      <w:r>
        <w:t>its</w:t>
      </w:r>
      <w:proofErr w:type="spellEnd"/>
      <w:r>
        <w:t xml:space="preserve"> </w:t>
      </w:r>
      <w:proofErr w:type="spellStart"/>
      <w:r>
        <w:t>registered</w:t>
      </w:r>
      <w:proofErr w:type="spellEnd"/>
      <w:r>
        <w:t xml:space="preserve"> office in [2518 GR] 's-Gravenhage at the Zoutmanstraat 45,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referred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as: "</w:t>
      </w:r>
      <w:proofErr w:type="spellStart"/>
      <w:r>
        <w:t>custodian</w:t>
      </w:r>
      <w:proofErr w:type="spellEnd"/>
      <w:r>
        <w:t>".</w:t>
      </w:r>
    </w:p>
    <w:p w14:paraId="506D74C9" w14:textId="36A2EC9D" w:rsidR="002A3544" w:rsidRDefault="00CD2BB8" w:rsidP="002A3544">
      <w:pPr>
        <w:spacing w:after="0" w:line="240" w:lineRule="auto"/>
      </w:pPr>
      <w:r>
        <w:t>Bike</w:t>
      </w:r>
      <w:r w:rsidR="002A3544">
        <w:t xml:space="preserve">: the </w:t>
      </w:r>
      <w:proofErr w:type="spellStart"/>
      <w:r w:rsidR="002A3544">
        <w:t>bicycle</w:t>
      </w:r>
      <w:proofErr w:type="spellEnd"/>
      <w:r w:rsidR="002A3544">
        <w:t xml:space="preserve"> or </w:t>
      </w:r>
      <w:proofErr w:type="spellStart"/>
      <w:r w:rsidR="002A3544">
        <w:t>electric</w:t>
      </w:r>
      <w:proofErr w:type="spellEnd"/>
      <w:r w:rsidR="002A3544">
        <w:t xml:space="preserve"> </w:t>
      </w:r>
      <w:proofErr w:type="spellStart"/>
      <w:r w:rsidR="002A3544">
        <w:t>bicycle</w:t>
      </w:r>
      <w:proofErr w:type="spellEnd"/>
      <w:r w:rsidR="002A3544">
        <w:t xml:space="preserve"> </w:t>
      </w:r>
      <w:proofErr w:type="spellStart"/>
      <w:r w:rsidR="002A3544">
        <w:t>deposited</w:t>
      </w:r>
      <w:proofErr w:type="spellEnd"/>
      <w:r w:rsidR="002A3544">
        <w:t xml:space="preserve"> at Bike45.</w:t>
      </w:r>
    </w:p>
    <w:p w14:paraId="12262E8B" w14:textId="1C1DB978" w:rsidR="002A3544" w:rsidRDefault="002A3544" w:rsidP="002A3544">
      <w:pPr>
        <w:spacing w:after="0" w:line="240" w:lineRule="auto"/>
      </w:pPr>
      <w:r>
        <w:t xml:space="preserve">Storage: the storage of the </w:t>
      </w:r>
      <w:r w:rsidR="00CD2BB8">
        <w:t>bike</w:t>
      </w:r>
      <w:r>
        <w:t>.</w:t>
      </w:r>
    </w:p>
    <w:p w14:paraId="5DD45712" w14:textId="10620979" w:rsidR="002A3544" w:rsidRDefault="002A3544" w:rsidP="002A3544">
      <w:pPr>
        <w:spacing w:after="0" w:line="240" w:lineRule="auto"/>
      </w:pPr>
      <w:proofErr w:type="spellStart"/>
      <w:r>
        <w:t>Depositor</w:t>
      </w:r>
      <w:proofErr w:type="spellEnd"/>
      <w:r>
        <w:t xml:space="preserve">: </w:t>
      </w:r>
      <w:proofErr w:type="spellStart"/>
      <w:r>
        <w:t>owner</w:t>
      </w:r>
      <w:proofErr w:type="spellEnd"/>
      <w:r>
        <w:t xml:space="preserve"> of the </w:t>
      </w:r>
      <w:r w:rsidR="00CD2BB8">
        <w:t>bike</w:t>
      </w:r>
      <w:r>
        <w:t>.</w:t>
      </w:r>
    </w:p>
    <w:p w14:paraId="361D3FCE" w14:textId="77777777" w:rsidR="002A3544" w:rsidRDefault="002A3544" w:rsidP="002A3544">
      <w:pPr>
        <w:spacing w:after="0" w:line="240" w:lineRule="auto"/>
      </w:pPr>
      <w:r>
        <w:t xml:space="preserve">Parking ticket: a </w:t>
      </w:r>
      <w:proofErr w:type="spellStart"/>
      <w:r>
        <w:t>subscription</w:t>
      </w:r>
      <w:proofErr w:type="spellEnd"/>
      <w:r>
        <w:t>.</w:t>
      </w:r>
    </w:p>
    <w:p w14:paraId="1B259BC1" w14:textId="77777777" w:rsidR="002A3544" w:rsidRDefault="002A3544" w:rsidP="002A3544">
      <w:pPr>
        <w:spacing w:after="0" w:line="240" w:lineRule="auto"/>
      </w:pPr>
    </w:p>
    <w:p w14:paraId="0CD4ED65" w14:textId="77777777" w:rsidR="002A3544" w:rsidRDefault="002A3544" w:rsidP="002A3544">
      <w:pPr>
        <w:spacing w:after="0" w:line="240" w:lineRule="auto"/>
      </w:pPr>
      <w:proofErr w:type="spellStart"/>
      <w:r>
        <w:t>Article</w:t>
      </w:r>
      <w:proofErr w:type="spellEnd"/>
      <w:r>
        <w:t xml:space="preserve"> 2: </w:t>
      </w:r>
      <w:proofErr w:type="spellStart"/>
      <w:r>
        <w:t>Applicability</w:t>
      </w:r>
      <w:proofErr w:type="spellEnd"/>
    </w:p>
    <w:p w14:paraId="5FA3EA98" w14:textId="7C117710" w:rsidR="002A3544" w:rsidRDefault="002A3544" w:rsidP="002A3544">
      <w:pPr>
        <w:spacing w:after="0" w:line="240" w:lineRule="auto"/>
      </w:pPr>
      <w:r>
        <w:t xml:space="preserve">The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general</w:t>
      </w:r>
      <w:proofErr w:type="spellEnd"/>
      <w:r>
        <w:t xml:space="preserve"> </w:t>
      </w:r>
      <w:proofErr w:type="spellStart"/>
      <w:r>
        <w:t>terms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conditions</w:t>
      </w:r>
      <w:proofErr w:type="spellEnd"/>
      <w:r>
        <w:t xml:space="preserve"> </w:t>
      </w:r>
      <w:proofErr w:type="spellStart"/>
      <w:r>
        <w:t>apply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offers </w:t>
      </w:r>
      <w:proofErr w:type="spellStart"/>
      <w:r>
        <w:t>to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/or </w:t>
      </w:r>
      <w:proofErr w:type="spellStart"/>
      <w:r>
        <w:t>by</w:t>
      </w:r>
      <w:proofErr w:type="spellEnd"/>
      <w:r>
        <w:t xml:space="preserve"> Bike45, </w:t>
      </w:r>
      <w:proofErr w:type="spellStart"/>
      <w:r>
        <w:t>agreements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commitments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Bike45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regard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the storage of a </w:t>
      </w:r>
      <w:r w:rsidR="00CD2BB8">
        <w:t>bike</w:t>
      </w:r>
      <w:r>
        <w:t xml:space="preserve">. </w:t>
      </w:r>
      <w:proofErr w:type="spellStart"/>
      <w:r>
        <w:t>Deviations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these </w:t>
      </w:r>
      <w:proofErr w:type="spellStart"/>
      <w:r>
        <w:t>general</w:t>
      </w:r>
      <w:proofErr w:type="spellEnd"/>
      <w:r>
        <w:t xml:space="preserve"> </w:t>
      </w:r>
      <w:proofErr w:type="spellStart"/>
      <w:r>
        <w:t>terms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conditions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apply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insofar</w:t>
      </w:r>
      <w:proofErr w:type="spellEnd"/>
      <w:r>
        <w:t xml:space="preserve"> as </w:t>
      </w:r>
      <w:proofErr w:type="spellStart"/>
      <w:r>
        <w:t>they</w:t>
      </w:r>
      <w:proofErr w:type="spellEnd"/>
      <w:r>
        <w:t xml:space="preserve"> have been </w:t>
      </w:r>
      <w:proofErr w:type="spellStart"/>
      <w:r>
        <w:t>confirmed</w:t>
      </w:r>
      <w:proofErr w:type="spellEnd"/>
      <w:r>
        <w:t xml:space="preserve"> in </w:t>
      </w:r>
      <w:proofErr w:type="spellStart"/>
      <w:r>
        <w:t>writing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Bike45.</w:t>
      </w:r>
    </w:p>
    <w:p w14:paraId="2E6BBE2F" w14:textId="77777777" w:rsidR="002A3544" w:rsidRDefault="002A3544" w:rsidP="002A3544">
      <w:pPr>
        <w:spacing w:after="0" w:line="240" w:lineRule="auto"/>
      </w:pPr>
    </w:p>
    <w:p w14:paraId="766BD94D" w14:textId="77777777" w:rsidR="002A3544" w:rsidRDefault="002A3544" w:rsidP="002A3544">
      <w:pPr>
        <w:spacing w:after="0" w:line="240" w:lineRule="auto"/>
      </w:pPr>
      <w:proofErr w:type="spellStart"/>
      <w:r>
        <w:t>Article</w:t>
      </w:r>
      <w:proofErr w:type="spellEnd"/>
      <w:r>
        <w:t xml:space="preserve"> 3: </w:t>
      </w:r>
      <w:proofErr w:type="spellStart"/>
      <w:r>
        <w:t>Payment</w:t>
      </w:r>
      <w:proofErr w:type="spellEnd"/>
      <w:r>
        <w:t xml:space="preserve"> &amp; </w:t>
      </w:r>
      <w:proofErr w:type="spellStart"/>
      <w:r>
        <w:t>subscriptions</w:t>
      </w:r>
      <w:proofErr w:type="spellEnd"/>
    </w:p>
    <w:p w14:paraId="227C6313" w14:textId="77777777" w:rsidR="002A3544" w:rsidRDefault="002A3544" w:rsidP="002A3544">
      <w:pPr>
        <w:spacing w:after="0" w:line="240" w:lineRule="auto"/>
      </w:pPr>
      <w:r>
        <w:t xml:space="preserve">Storage </w:t>
      </w:r>
      <w:proofErr w:type="spellStart"/>
      <w:r>
        <w:t>only</w:t>
      </w:r>
      <w:proofErr w:type="spellEnd"/>
      <w:r>
        <w:t xml:space="preserve"> takes </w:t>
      </w:r>
      <w:proofErr w:type="spellStart"/>
      <w:r>
        <w:t>place</w:t>
      </w:r>
      <w:proofErr w:type="spellEnd"/>
      <w:r>
        <w:t xml:space="preserve"> on the basis of a prepaid </w:t>
      </w:r>
      <w:proofErr w:type="spellStart"/>
      <w:r>
        <w:t>monthly</w:t>
      </w:r>
      <w:proofErr w:type="spellEnd"/>
      <w:r>
        <w:t xml:space="preserve"> </w:t>
      </w:r>
      <w:proofErr w:type="spellStart"/>
      <w:r>
        <w:t>subscription</w:t>
      </w:r>
      <w:proofErr w:type="spellEnd"/>
      <w:r>
        <w:t xml:space="preserve"> of at </w:t>
      </w:r>
      <w:proofErr w:type="spellStart"/>
      <w:r>
        <w:t>least</w:t>
      </w:r>
      <w:proofErr w:type="spellEnd"/>
      <w:r>
        <w:t xml:space="preserve"> </w:t>
      </w:r>
      <w:proofErr w:type="spellStart"/>
      <w:r>
        <w:t>three</w:t>
      </w:r>
      <w:proofErr w:type="spellEnd"/>
      <w:r>
        <w:t xml:space="preserve"> </w:t>
      </w:r>
      <w:proofErr w:type="spellStart"/>
      <w:r>
        <w:t>months</w:t>
      </w:r>
      <w:proofErr w:type="spellEnd"/>
      <w:r>
        <w:t xml:space="preserve">. The </w:t>
      </w:r>
      <w:proofErr w:type="spellStart"/>
      <w:r>
        <w:t>quotation</w:t>
      </w:r>
      <w:proofErr w:type="spellEnd"/>
      <w:r>
        <w:t xml:space="preserve"> has been </w:t>
      </w:r>
      <w:proofErr w:type="spellStart"/>
      <w:r>
        <w:t>agreed</w:t>
      </w:r>
      <w:proofErr w:type="spellEnd"/>
      <w:r>
        <w:t xml:space="preserve"> in advance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thus</w:t>
      </w:r>
      <w:proofErr w:type="spellEnd"/>
      <w:r>
        <w:t xml:space="preserve"> </w:t>
      </w:r>
      <w:proofErr w:type="spellStart"/>
      <w:r>
        <w:t>paid</w:t>
      </w:r>
      <w:proofErr w:type="spellEnd"/>
      <w:r>
        <w:t xml:space="preserve"> in advance for the next </w:t>
      </w:r>
      <w:proofErr w:type="spellStart"/>
      <w:r>
        <w:t>rental</w:t>
      </w:r>
      <w:proofErr w:type="spellEnd"/>
      <w:r>
        <w:t xml:space="preserve"> </w:t>
      </w:r>
      <w:proofErr w:type="spellStart"/>
      <w:r>
        <w:t>period</w:t>
      </w:r>
      <w:proofErr w:type="spellEnd"/>
      <w:r>
        <w:t xml:space="preserve">. Prices are </w:t>
      </w:r>
      <w:proofErr w:type="spellStart"/>
      <w:r>
        <w:t>based</w:t>
      </w:r>
      <w:proofErr w:type="spellEnd"/>
      <w:r>
        <w:t xml:space="preserve"> on (</w:t>
      </w:r>
      <w:proofErr w:type="spellStart"/>
      <w:r>
        <w:t>electric</w:t>
      </w:r>
      <w:proofErr w:type="spellEnd"/>
      <w:r>
        <w:t xml:space="preserve">) </w:t>
      </w:r>
      <w:proofErr w:type="spellStart"/>
      <w:r>
        <w:t>bicycles</w:t>
      </w:r>
      <w:proofErr w:type="spellEnd"/>
      <w:r>
        <w:t>.</w:t>
      </w:r>
    </w:p>
    <w:p w14:paraId="18F18C5F" w14:textId="77777777" w:rsidR="002A3544" w:rsidRDefault="002A3544" w:rsidP="002A3544">
      <w:pPr>
        <w:spacing w:after="0" w:line="240" w:lineRule="auto"/>
      </w:pPr>
    </w:p>
    <w:p w14:paraId="296CC2CA" w14:textId="54D3F3EA" w:rsidR="00AC5EC1" w:rsidRDefault="002A3544" w:rsidP="002A3544">
      <w:pPr>
        <w:spacing w:after="0" w:line="240" w:lineRule="auto"/>
      </w:pPr>
      <w:proofErr w:type="spellStart"/>
      <w:r>
        <w:t>Subscriptions</w:t>
      </w:r>
      <w:proofErr w:type="spellEnd"/>
      <w:r>
        <w:t xml:space="preserve"> start on the first </w:t>
      </w:r>
      <w:proofErr w:type="spellStart"/>
      <w:r>
        <w:t>day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the </w:t>
      </w:r>
      <w:proofErr w:type="spellStart"/>
      <w:r>
        <w:t>day</w:t>
      </w:r>
      <w:proofErr w:type="spellEnd"/>
      <w:r>
        <w:t xml:space="preserve"> of </w:t>
      </w:r>
      <w:proofErr w:type="spellStart"/>
      <w:r>
        <w:t>purchase</w:t>
      </w:r>
      <w:proofErr w:type="spellEnd"/>
      <w:r>
        <w:t xml:space="preserve">. Bike45 is at </w:t>
      </w:r>
      <w:proofErr w:type="spellStart"/>
      <w:r>
        <w:t>all</w:t>
      </w:r>
      <w:proofErr w:type="spellEnd"/>
      <w:r>
        <w:t xml:space="preserve">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entitled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change </w:t>
      </w:r>
      <w:proofErr w:type="spellStart"/>
      <w:r>
        <w:t>its</w:t>
      </w:r>
      <w:proofErr w:type="spellEnd"/>
      <w:r>
        <w:t xml:space="preserve"> </w:t>
      </w:r>
      <w:proofErr w:type="spellStart"/>
      <w:r>
        <w:t>prices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rates</w:t>
      </w:r>
      <w:proofErr w:type="spellEnd"/>
      <w:r>
        <w:t xml:space="preserve">, </w:t>
      </w:r>
      <w:proofErr w:type="spellStart"/>
      <w:r>
        <w:t>unless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has been </w:t>
      </w:r>
      <w:proofErr w:type="spellStart"/>
      <w:r>
        <w:t>expressly</w:t>
      </w:r>
      <w:proofErr w:type="spellEnd"/>
      <w:r>
        <w:t xml:space="preserve"> </w:t>
      </w:r>
      <w:proofErr w:type="spellStart"/>
      <w:r>
        <w:t>agreed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prices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rates</w:t>
      </w:r>
      <w:proofErr w:type="spellEnd"/>
      <w:r>
        <w:t xml:space="preserve"> </w:t>
      </w:r>
      <w:proofErr w:type="spellStart"/>
      <w:r>
        <w:t>apply</w:t>
      </w:r>
      <w:proofErr w:type="spellEnd"/>
      <w:r>
        <w:t xml:space="preserve"> for a </w:t>
      </w:r>
      <w:proofErr w:type="spellStart"/>
      <w:r>
        <w:t>specific</w:t>
      </w:r>
      <w:proofErr w:type="spellEnd"/>
      <w:r>
        <w:t xml:space="preserve"> </w:t>
      </w:r>
      <w:proofErr w:type="spellStart"/>
      <w:r>
        <w:t>period</w:t>
      </w:r>
      <w:proofErr w:type="spellEnd"/>
      <w:r>
        <w:t xml:space="preserve">. </w:t>
      </w:r>
      <w:proofErr w:type="spellStart"/>
      <w:r>
        <w:t>Cancellation</w:t>
      </w:r>
      <w:proofErr w:type="spellEnd"/>
      <w:r>
        <w:t xml:space="preserve"> of the </w:t>
      </w:r>
      <w:proofErr w:type="spellStart"/>
      <w:r>
        <w:t>subscription</w:t>
      </w:r>
      <w:proofErr w:type="spellEnd"/>
      <w:r>
        <w:t xml:space="preserve"> is subject </w:t>
      </w:r>
      <w:proofErr w:type="spellStart"/>
      <w:r>
        <w:t>to</w:t>
      </w:r>
      <w:proofErr w:type="spellEnd"/>
      <w:r>
        <w:t xml:space="preserve"> a </w:t>
      </w:r>
      <w:proofErr w:type="spellStart"/>
      <w:r>
        <w:t>notice</w:t>
      </w:r>
      <w:proofErr w:type="spellEnd"/>
      <w:r>
        <w:t xml:space="preserve"> </w:t>
      </w:r>
      <w:proofErr w:type="spellStart"/>
      <w:r>
        <w:t>period</w:t>
      </w:r>
      <w:proofErr w:type="spellEnd"/>
      <w:r>
        <w:t xml:space="preserve"> of </w:t>
      </w:r>
      <w:proofErr w:type="spellStart"/>
      <w:r>
        <w:t>one</w:t>
      </w:r>
      <w:proofErr w:type="spellEnd"/>
      <w:r>
        <w:t xml:space="preserve"> </w:t>
      </w:r>
      <w:proofErr w:type="spellStart"/>
      <w:r>
        <w:t>month</w:t>
      </w:r>
      <w:proofErr w:type="spellEnd"/>
      <w:r>
        <w:t xml:space="preserve">, </w:t>
      </w:r>
      <w:proofErr w:type="spellStart"/>
      <w:r>
        <w:t>calculated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the moment of </w:t>
      </w:r>
      <w:proofErr w:type="spellStart"/>
      <w:r>
        <w:t>registration</w:t>
      </w:r>
      <w:proofErr w:type="spellEnd"/>
      <w:r>
        <w:t xml:space="preserve">. Premature </w:t>
      </w:r>
      <w:proofErr w:type="spellStart"/>
      <w:r>
        <w:t>termination</w:t>
      </w:r>
      <w:proofErr w:type="spellEnd"/>
      <w:r>
        <w:t xml:space="preserve"> of the </w:t>
      </w:r>
      <w:proofErr w:type="spellStart"/>
      <w:r>
        <w:t>subscription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the </w:t>
      </w:r>
      <w:proofErr w:type="spellStart"/>
      <w:r>
        <w:t>depositor</w:t>
      </w:r>
      <w:proofErr w:type="spellEnd"/>
      <w:r>
        <w:t xml:space="preserve"> is </w:t>
      </w:r>
      <w:proofErr w:type="spellStart"/>
      <w:r>
        <w:t>not</w:t>
      </w:r>
      <w:proofErr w:type="spellEnd"/>
      <w:r>
        <w:t xml:space="preserve"> </w:t>
      </w:r>
      <w:proofErr w:type="spellStart"/>
      <w:r>
        <w:t>possible</w:t>
      </w:r>
      <w:proofErr w:type="spellEnd"/>
      <w:r>
        <w:t xml:space="preserve">, nor </w:t>
      </w:r>
      <w:proofErr w:type="spellStart"/>
      <w:r>
        <w:t>will</w:t>
      </w:r>
      <w:proofErr w:type="spellEnd"/>
      <w:r>
        <w:t xml:space="preserve"> the </w:t>
      </w:r>
      <w:proofErr w:type="spellStart"/>
      <w:r>
        <w:t>amount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refunded</w:t>
      </w:r>
      <w:proofErr w:type="spellEnd"/>
      <w:r>
        <w:t xml:space="preserve"> in </w:t>
      </w:r>
      <w:proofErr w:type="spellStart"/>
      <w:r>
        <w:t>proportion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the </w:t>
      </w:r>
      <w:proofErr w:type="spellStart"/>
      <w:r>
        <w:t>period</w:t>
      </w:r>
      <w:proofErr w:type="spellEnd"/>
      <w:r>
        <w:t xml:space="preserve"> in </w:t>
      </w:r>
      <w:proofErr w:type="spellStart"/>
      <w:r>
        <w:t>which</w:t>
      </w:r>
      <w:proofErr w:type="spellEnd"/>
      <w:r>
        <w:t xml:space="preserve"> the </w:t>
      </w:r>
      <w:proofErr w:type="spellStart"/>
      <w:r>
        <w:t>depositor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the </w:t>
      </w:r>
      <w:proofErr w:type="spellStart"/>
      <w:r>
        <w:t>subscription</w:t>
      </w:r>
      <w:proofErr w:type="spellEnd"/>
      <w:r>
        <w:t>.</w:t>
      </w:r>
    </w:p>
    <w:p w14:paraId="62412CD3" w14:textId="79618C2A" w:rsidR="002A3544" w:rsidRDefault="002A3544" w:rsidP="002A3544">
      <w:pPr>
        <w:spacing w:after="0" w:line="240" w:lineRule="auto"/>
      </w:pPr>
    </w:p>
    <w:p w14:paraId="3BF7267F" w14:textId="77777777" w:rsidR="002A3544" w:rsidRDefault="002A3544" w:rsidP="002A3544">
      <w:pPr>
        <w:spacing w:after="0" w:line="240" w:lineRule="auto"/>
      </w:pPr>
      <w:proofErr w:type="spellStart"/>
      <w:r>
        <w:t>Article</w:t>
      </w:r>
      <w:proofErr w:type="spellEnd"/>
      <w:r>
        <w:t xml:space="preserve"> 4: Storage &amp; </w:t>
      </w:r>
      <w:proofErr w:type="spellStart"/>
      <w:r>
        <w:t>liability</w:t>
      </w:r>
      <w:proofErr w:type="spellEnd"/>
    </w:p>
    <w:p w14:paraId="138CA903" w14:textId="184EFB62" w:rsidR="002A3544" w:rsidRDefault="002A3544" w:rsidP="002A3544">
      <w:pPr>
        <w:spacing w:after="0" w:line="240" w:lineRule="auto"/>
      </w:pPr>
      <w:r>
        <w:t xml:space="preserve">The </w:t>
      </w:r>
      <w:proofErr w:type="spellStart"/>
      <w:r>
        <w:t>owner</w:t>
      </w:r>
      <w:proofErr w:type="spellEnd"/>
      <w:r>
        <w:t xml:space="preserve"> of the </w:t>
      </w:r>
      <w:r w:rsidR="00CD2BB8">
        <w:t>bike</w:t>
      </w:r>
      <w:r>
        <w:t xml:space="preserve"> must store </w:t>
      </w:r>
      <w:proofErr w:type="spellStart"/>
      <w:r>
        <w:t>and</w:t>
      </w:r>
      <w:proofErr w:type="spellEnd"/>
      <w:r>
        <w:t xml:space="preserve"> collect the </w:t>
      </w:r>
      <w:r w:rsidR="00CD2BB8">
        <w:t>bike</w:t>
      </w:r>
      <w:r>
        <w:t xml:space="preserve"> </w:t>
      </w:r>
      <w:proofErr w:type="spellStart"/>
      <w:r>
        <w:t>himself</w:t>
      </w:r>
      <w:proofErr w:type="spellEnd"/>
      <w:r>
        <w:t xml:space="preserve">. The </w:t>
      </w:r>
      <w:proofErr w:type="spellStart"/>
      <w:r>
        <w:t>depositor</w:t>
      </w:r>
      <w:proofErr w:type="spellEnd"/>
      <w:r>
        <w:t xml:space="preserve"> has </w:t>
      </w:r>
      <w:proofErr w:type="spellStart"/>
      <w:r>
        <w:t>an</w:t>
      </w:r>
      <w:proofErr w:type="spellEnd"/>
      <w:r>
        <w:t xml:space="preserve"> independent </w:t>
      </w:r>
      <w:proofErr w:type="spellStart"/>
      <w:r>
        <w:t>obligation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verify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the correct digital </w:t>
      </w:r>
      <w:proofErr w:type="spellStart"/>
      <w:r>
        <w:t>key</w:t>
      </w:r>
      <w:proofErr w:type="spellEnd"/>
      <w:r>
        <w:t xml:space="preserve">. The </w:t>
      </w:r>
      <w:r w:rsidR="00CD2BB8">
        <w:t>bike</w:t>
      </w:r>
      <w:r>
        <w:t xml:space="preserve"> must </w:t>
      </w:r>
      <w:proofErr w:type="spellStart"/>
      <w:r>
        <w:t>be</w:t>
      </w:r>
      <w:proofErr w:type="spellEnd"/>
      <w:r>
        <w:t xml:space="preserve"> </w:t>
      </w:r>
      <w:proofErr w:type="spellStart"/>
      <w:r>
        <w:t>properly</w:t>
      </w:r>
      <w:proofErr w:type="spellEnd"/>
      <w:r>
        <w:t xml:space="preserve"> </w:t>
      </w:r>
      <w:proofErr w:type="spellStart"/>
      <w:r>
        <w:t>locked</w:t>
      </w:r>
      <w:proofErr w:type="spellEnd"/>
      <w:r>
        <w:t xml:space="preserve">, at </w:t>
      </w:r>
      <w:proofErr w:type="spellStart"/>
      <w:r>
        <w:t>least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lock</w:t>
      </w:r>
      <w:proofErr w:type="spellEnd"/>
      <w:r>
        <w:t xml:space="preserve">. </w:t>
      </w:r>
      <w:r w:rsidR="00CD2BB8">
        <w:t>Bike</w:t>
      </w:r>
      <w:r>
        <w:t xml:space="preserve">s must </w:t>
      </w:r>
      <w:proofErr w:type="spellStart"/>
      <w:r>
        <w:t>be</w:t>
      </w:r>
      <w:proofErr w:type="spellEnd"/>
      <w:r>
        <w:t xml:space="preserve"> </w:t>
      </w:r>
      <w:proofErr w:type="spellStart"/>
      <w:r>
        <w:t>parked</w:t>
      </w:r>
      <w:proofErr w:type="spellEnd"/>
      <w:r>
        <w:t xml:space="preserve"> 24 </w:t>
      </w:r>
      <w:proofErr w:type="spellStart"/>
      <w:r>
        <w:t>hours</w:t>
      </w:r>
      <w:proofErr w:type="spellEnd"/>
      <w:r>
        <w:t xml:space="preserve"> a </w:t>
      </w:r>
      <w:proofErr w:type="spellStart"/>
      <w:r>
        <w:t>day</w:t>
      </w:r>
      <w:proofErr w:type="spellEnd"/>
      <w:r>
        <w:t xml:space="preserve">. The </w:t>
      </w:r>
      <w:r w:rsidR="00CD2BB8">
        <w:t>bike</w:t>
      </w:r>
      <w:r>
        <w:t xml:space="preserve">s </w:t>
      </w:r>
      <w:proofErr w:type="spellStart"/>
      <w:r>
        <w:t>can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parked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collected</w:t>
      </w:r>
      <w:proofErr w:type="spellEnd"/>
      <w:r>
        <w:t xml:space="preserve"> 24 </w:t>
      </w:r>
      <w:proofErr w:type="spellStart"/>
      <w:r>
        <w:t>hours</w:t>
      </w:r>
      <w:proofErr w:type="spellEnd"/>
      <w:r>
        <w:t xml:space="preserve"> a </w:t>
      </w:r>
      <w:proofErr w:type="spellStart"/>
      <w:r>
        <w:t>day</w:t>
      </w:r>
      <w:proofErr w:type="spellEnd"/>
      <w:r>
        <w:t xml:space="preserve">. Bike45 is never </w:t>
      </w:r>
      <w:proofErr w:type="spellStart"/>
      <w:r>
        <w:t>liable</w:t>
      </w:r>
      <w:proofErr w:type="spellEnd"/>
      <w:r>
        <w:t xml:space="preserve"> for </w:t>
      </w:r>
      <w:proofErr w:type="spellStart"/>
      <w:r>
        <w:t>theft</w:t>
      </w:r>
      <w:proofErr w:type="spellEnd"/>
      <w:r>
        <w:t xml:space="preserve">, </w:t>
      </w:r>
      <w:proofErr w:type="spellStart"/>
      <w:r>
        <w:t>damage</w:t>
      </w:r>
      <w:proofErr w:type="spellEnd"/>
      <w:r>
        <w:t xml:space="preserve">, </w:t>
      </w:r>
      <w:proofErr w:type="spellStart"/>
      <w:r>
        <w:t>destruction</w:t>
      </w:r>
      <w:proofErr w:type="spellEnd"/>
      <w:r>
        <w:t xml:space="preserve"> of the </w:t>
      </w:r>
      <w:r w:rsidR="00CD2BB8">
        <w:t>bike</w:t>
      </w:r>
      <w:r>
        <w:t xml:space="preserve"> </w:t>
      </w:r>
      <w:proofErr w:type="spellStart"/>
      <w:r>
        <w:t>and</w:t>
      </w:r>
      <w:proofErr w:type="spellEnd"/>
      <w:r>
        <w:t xml:space="preserve"> missing parts of </w:t>
      </w:r>
      <w:r w:rsidR="00CD2BB8">
        <w:t>bike</w:t>
      </w:r>
      <w:r>
        <w:t xml:space="preserve">s. The parking </w:t>
      </w:r>
      <w:proofErr w:type="spellStart"/>
      <w:r>
        <w:t>places</w:t>
      </w:r>
      <w:proofErr w:type="spellEnd"/>
      <w:r>
        <w:t xml:space="preserve"> are </w:t>
      </w:r>
      <w:proofErr w:type="spellStart"/>
      <w:r>
        <w:t>suitable</w:t>
      </w:r>
      <w:proofErr w:type="spellEnd"/>
      <w:r>
        <w:t xml:space="preserve"> for </w:t>
      </w:r>
      <w:proofErr w:type="spellStart"/>
      <w:r>
        <w:t>all</w:t>
      </w:r>
      <w:proofErr w:type="spellEnd"/>
      <w:r>
        <w:t xml:space="preserve"> types of front </w:t>
      </w:r>
      <w:proofErr w:type="spellStart"/>
      <w:r>
        <w:t>wheels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tire</w:t>
      </w:r>
      <w:proofErr w:type="spellEnd"/>
      <w:r>
        <w:t xml:space="preserve"> </w:t>
      </w:r>
      <w:proofErr w:type="spellStart"/>
      <w:r>
        <w:t>thickness</w:t>
      </w:r>
      <w:proofErr w:type="spellEnd"/>
      <w:r>
        <w:t xml:space="preserve"> of up </w:t>
      </w:r>
      <w:proofErr w:type="spellStart"/>
      <w:r>
        <w:t>to</w:t>
      </w:r>
      <w:proofErr w:type="spellEnd"/>
      <w:r>
        <w:t xml:space="preserve"> 50 mm. </w:t>
      </w:r>
      <w:proofErr w:type="spellStart"/>
      <w:r>
        <w:t>If</w:t>
      </w:r>
      <w:proofErr w:type="spellEnd"/>
      <w:r>
        <w:t xml:space="preserve"> the </w:t>
      </w:r>
      <w:r w:rsidR="00CD2BB8">
        <w:t>bike</w:t>
      </w:r>
      <w:r>
        <w:t xml:space="preserve"> has a </w:t>
      </w:r>
      <w:proofErr w:type="spellStart"/>
      <w:r>
        <w:t>tire</w:t>
      </w:r>
      <w:proofErr w:type="spellEnd"/>
      <w:r>
        <w:t xml:space="preserve"> </w:t>
      </w:r>
      <w:proofErr w:type="spellStart"/>
      <w:r>
        <w:t>thickness</w:t>
      </w:r>
      <w:proofErr w:type="spellEnd"/>
      <w:r>
        <w:t xml:space="preserve"> </w:t>
      </w:r>
      <w:proofErr w:type="spellStart"/>
      <w:r>
        <w:t>greater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50mm, the </w:t>
      </w:r>
      <w:proofErr w:type="spellStart"/>
      <w:r>
        <w:t>owner</w:t>
      </w:r>
      <w:proofErr w:type="spellEnd"/>
      <w:r>
        <w:t xml:space="preserve"> must </w:t>
      </w:r>
      <w:proofErr w:type="spellStart"/>
      <w:r>
        <w:t>submit</w:t>
      </w:r>
      <w:proofErr w:type="spellEnd"/>
      <w:r>
        <w:t xml:space="preserve"> a special </w:t>
      </w:r>
      <w:proofErr w:type="spellStart"/>
      <w:r>
        <w:t>request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Bike45.</w:t>
      </w:r>
    </w:p>
    <w:p w14:paraId="3C734712" w14:textId="2D7A4CF7" w:rsidR="002A3544" w:rsidRDefault="002A3544" w:rsidP="002A3544">
      <w:pPr>
        <w:spacing w:after="0" w:line="240" w:lineRule="auto"/>
      </w:pPr>
    </w:p>
    <w:p w14:paraId="47E767E3" w14:textId="317A0468" w:rsidR="002A3544" w:rsidRDefault="00A80531" w:rsidP="002A3544">
      <w:pPr>
        <w:spacing w:after="0" w:line="240" w:lineRule="auto"/>
      </w:pPr>
      <w:proofErr w:type="spellStart"/>
      <w:r w:rsidRPr="00A80531">
        <w:t>Subscriptions</w:t>
      </w:r>
      <w:proofErr w:type="spellEnd"/>
      <w:r w:rsidRPr="00A80531">
        <w:t xml:space="preserve"> are </w:t>
      </w:r>
      <w:proofErr w:type="spellStart"/>
      <w:r w:rsidRPr="00A80531">
        <w:t>valid</w:t>
      </w:r>
      <w:proofErr w:type="spellEnd"/>
      <w:r w:rsidRPr="00A80531">
        <w:t xml:space="preserve"> 24 </w:t>
      </w:r>
      <w:proofErr w:type="spellStart"/>
      <w:r w:rsidRPr="00A80531">
        <w:t>hours</w:t>
      </w:r>
      <w:proofErr w:type="spellEnd"/>
      <w:r w:rsidRPr="00A80531">
        <w:t xml:space="preserve"> a </w:t>
      </w:r>
      <w:proofErr w:type="spellStart"/>
      <w:r w:rsidRPr="00A80531">
        <w:t>day</w:t>
      </w:r>
      <w:proofErr w:type="spellEnd"/>
      <w:r w:rsidRPr="00A80531">
        <w:t>.</w:t>
      </w:r>
    </w:p>
    <w:p w14:paraId="3107C906" w14:textId="77777777" w:rsidR="00CD2BB8" w:rsidRDefault="00CD2BB8" w:rsidP="002A3544">
      <w:pPr>
        <w:spacing w:after="0" w:line="240" w:lineRule="auto"/>
      </w:pPr>
    </w:p>
    <w:p w14:paraId="21F8F106" w14:textId="77777777" w:rsidR="002A3544" w:rsidRDefault="002A3544" w:rsidP="002A3544">
      <w:pPr>
        <w:spacing w:after="0" w:line="240" w:lineRule="auto"/>
      </w:pPr>
    </w:p>
    <w:p w14:paraId="163C8786" w14:textId="77777777" w:rsidR="002A3544" w:rsidRDefault="002A3544" w:rsidP="002A3544">
      <w:pPr>
        <w:spacing w:after="0" w:line="240" w:lineRule="auto"/>
      </w:pPr>
      <w:proofErr w:type="spellStart"/>
      <w:r>
        <w:lastRenderedPageBreak/>
        <w:t>Article</w:t>
      </w:r>
      <w:proofErr w:type="spellEnd"/>
      <w:r>
        <w:t xml:space="preserve"> 5: </w:t>
      </w:r>
      <w:proofErr w:type="spellStart"/>
      <w:r>
        <w:t>Exceeded</w:t>
      </w:r>
      <w:proofErr w:type="spellEnd"/>
      <w:r>
        <w:t xml:space="preserve"> storage </w:t>
      </w:r>
      <w:proofErr w:type="spellStart"/>
      <w:r>
        <w:t>period</w:t>
      </w:r>
      <w:proofErr w:type="spellEnd"/>
    </w:p>
    <w:p w14:paraId="2B27D255" w14:textId="04C4229C" w:rsidR="002A3544" w:rsidRDefault="002A3544" w:rsidP="002A3544">
      <w:pPr>
        <w:spacing w:after="0" w:line="240" w:lineRule="auto"/>
      </w:pPr>
      <w:proofErr w:type="spellStart"/>
      <w:r>
        <w:t>If</w:t>
      </w:r>
      <w:proofErr w:type="spellEnd"/>
      <w:r>
        <w:t xml:space="preserve"> the </w:t>
      </w:r>
      <w:r w:rsidR="00CD2BB8">
        <w:t>bike</w:t>
      </w:r>
      <w:r>
        <w:t xml:space="preserve"> is </w:t>
      </w:r>
      <w:proofErr w:type="spellStart"/>
      <w:r>
        <w:t>not</w:t>
      </w:r>
      <w:proofErr w:type="spellEnd"/>
      <w:r>
        <w:t xml:space="preserve"> </w:t>
      </w:r>
      <w:proofErr w:type="spellStart"/>
      <w:r>
        <w:t>collected</w:t>
      </w:r>
      <w:proofErr w:type="spellEnd"/>
      <w:r>
        <w:t xml:space="preserve"> on the </w:t>
      </w:r>
      <w:proofErr w:type="spellStart"/>
      <w:r>
        <w:t>day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the </w:t>
      </w:r>
      <w:proofErr w:type="spellStart"/>
      <w:r>
        <w:t>depositor's</w:t>
      </w:r>
      <w:proofErr w:type="spellEnd"/>
      <w:r>
        <w:t xml:space="preserve"> storage </w:t>
      </w:r>
      <w:proofErr w:type="spellStart"/>
      <w:r>
        <w:t>certificate</w:t>
      </w:r>
      <w:proofErr w:type="spellEnd"/>
      <w:r>
        <w:t xml:space="preserve"> </w:t>
      </w:r>
      <w:proofErr w:type="spellStart"/>
      <w:r>
        <w:t>expires</w:t>
      </w:r>
      <w:proofErr w:type="spellEnd"/>
      <w:r>
        <w:t xml:space="preserve">, the </w:t>
      </w:r>
      <w:r w:rsidR="00CD2BB8">
        <w:t>bike</w:t>
      </w:r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provided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dated</w:t>
      </w:r>
      <w:proofErr w:type="spellEnd"/>
      <w:r>
        <w:t xml:space="preserve"> </w:t>
      </w:r>
      <w:proofErr w:type="spellStart"/>
      <w:r>
        <w:t>receipt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Bike45. </w:t>
      </w:r>
      <w:proofErr w:type="spellStart"/>
      <w:r>
        <w:t>If</w:t>
      </w:r>
      <w:proofErr w:type="spellEnd"/>
      <w:r>
        <w:t xml:space="preserve"> the </w:t>
      </w:r>
      <w:proofErr w:type="spellStart"/>
      <w:r>
        <w:t>depositor</w:t>
      </w:r>
      <w:proofErr w:type="spellEnd"/>
      <w:r>
        <w:t xml:space="preserve"> </w:t>
      </w:r>
      <w:proofErr w:type="spellStart"/>
      <w:r>
        <w:t>comes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collect his </w:t>
      </w:r>
      <w:r w:rsidR="00CD2BB8">
        <w:t>bike</w:t>
      </w:r>
      <w:r>
        <w:t xml:space="preserve"> </w:t>
      </w:r>
      <w:proofErr w:type="spellStart"/>
      <w:r>
        <w:t>within</w:t>
      </w:r>
      <w:proofErr w:type="spellEnd"/>
      <w:r>
        <w:t xml:space="preserve"> 7 </w:t>
      </w:r>
      <w:proofErr w:type="spellStart"/>
      <w:r>
        <w:t>days</w:t>
      </w:r>
      <w:proofErr w:type="spellEnd"/>
      <w:r>
        <w:t xml:space="preserve">, he must </w:t>
      </w:r>
      <w:proofErr w:type="spellStart"/>
      <w:r>
        <w:t>pay</w:t>
      </w:r>
      <w:proofErr w:type="spellEnd"/>
      <w:r>
        <w:t xml:space="preserve"> the </w:t>
      </w:r>
      <w:proofErr w:type="spellStart"/>
      <w:r>
        <w:t>prevailing</w:t>
      </w:r>
      <w:proofErr w:type="spellEnd"/>
      <w:r>
        <w:t xml:space="preserve"> </w:t>
      </w:r>
      <w:proofErr w:type="spellStart"/>
      <w:r>
        <w:t>rate</w:t>
      </w:r>
      <w:proofErr w:type="spellEnd"/>
      <w:r>
        <w:t xml:space="preserve"> on the </w:t>
      </w:r>
      <w:proofErr w:type="spellStart"/>
      <w:r>
        <w:t>days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the </w:t>
      </w:r>
      <w:proofErr w:type="spellStart"/>
      <w:r>
        <w:t>receipt</w:t>
      </w:r>
      <w:proofErr w:type="spellEnd"/>
      <w:r>
        <w:t xml:space="preserve"> of the voucher </w:t>
      </w:r>
      <w:proofErr w:type="spellStart"/>
      <w:r>
        <w:t>and</w:t>
      </w:r>
      <w:proofErr w:type="spellEnd"/>
      <w:r>
        <w:t xml:space="preserve"> the </w:t>
      </w:r>
      <w:proofErr w:type="spellStart"/>
      <w:r>
        <w:t>collection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. 7 </w:t>
      </w:r>
      <w:proofErr w:type="spellStart"/>
      <w:r>
        <w:t>days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exceeding</w:t>
      </w:r>
      <w:proofErr w:type="spellEnd"/>
      <w:r>
        <w:t xml:space="preserve"> the storage </w:t>
      </w:r>
      <w:proofErr w:type="spellStart"/>
      <w:r>
        <w:t>day</w:t>
      </w:r>
      <w:proofErr w:type="spellEnd"/>
      <w:r>
        <w:t xml:space="preserve">, Bike45 is </w:t>
      </w:r>
      <w:proofErr w:type="spellStart"/>
      <w:r>
        <w:t>entitled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remove</w:t>
      </w:r>
      <w:proofErr w:type="spellEnd"/>
      <w:r>
        <w:t xml:space="preserve"> the </w:t>
      </w:r>
      <w:r w:rsidR="00CD2BB8">
        <w:t>bike</w:t>
      </w:r>
      <w:r>
        <w:t xml:space="preserve"> </w:t>
      </w:r>
      <w:proofErr w:type="spellStart"/>
      <w:r>
        <w:t>given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custody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the </w:t>
      </w:r>
      <w:proofErr w:type="spellStart"/>
      <w:r>
        <w:t>depositor</w:t>
      </w:r>
      <w:proofErr w:type="spellEnd"/>
      <w:r>
        <w:t xml:space="preserve">. </w:t>
      </w:r>
      <w:proofErr w:type="spellStart"/>
      <w:r>
        <w:t>If</w:t>
      </w:r>
      <w:proofErr w:type="spellEnd"/>
      <w:r>
        <w:t xml:space="preserve"> the </w:t>
      </w:r>
      <w:proofErr w:type="spellStart"/>
      <w:r>
        <w:t>depositor</w:t>
      </w:r>
      <w:proofErr w:type="spellEnd"/>
      <w:r>
        <w:t xml:space="preserve"> </w:t>
      </w:r>
      <w:proofErr w:type="spellStart"/>
      <w:r>
        <w:t>still</w:t>
      </w:r>
      <w:proofErr w:type="spellEnd"/>
      <w:r>
        <w:t xml:space="preserve"> </w:t>
      </w:r>
      <w:proofErr w:type="spellStart"/>
      <w:r>
        <w:t>collects</w:t>
      </w:r>
      <w:proofErr w:type="spellEnd"/>
      <w:r>
        <w:t xml:space="preserve"> his </w:t>
      </w:r>
      <w:r w:rsidR="00CD2BB8">
        <w:t>bike</w:t>
      </w:r>
      <w:r>
        <w:t xml:space="preserve"> </w:t>
      </w:r>
      <w:proofErr w:type="spellStart"/>
      <w:r>
        <w:t>that</w:t>
      </w:r>
      <w:proofErr w:type="spellEnd"/>
      <w:r>
        <w:t xml:space="preserve"> has been </w:t>
      </w:r>
      <w:proofErr w:type="spellStart"/>
      <w:r>
        <w:t>parked</w:t>
      </w:r>
      <w:proofErr w:type="spellEnd"/>
      <w:r>
        <w:t xml:space="preserve"> in the depot, the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costs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charged</w:t>
      </w:r>
      <w:proofErr w:type="spellEnd"/>
      <w:r>
        <w:t xml:space="preserve">: € 25.00 These are the </w:t>
      </w:r>
      <w:proofErr w:type="spellStart"/>
      <w:r>
        <w:t>costs</w:t>
      </w:r>
      <w:proofErr w:type="spellEnd"/>
      <w:r>
        <w:t xml:space="preserve"> </w:t>
      </w:r>
      <w:proofErr w:type="spellStart"/>
      <w:r>
        <w:t>charged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the </w:t>
      </w:r>
      <w:proofErr w:type="spellStart"/>
      <w:r>
        <w:t>bicycle</w:t>
      </w:r>
      <w:proofErr w:type="spellEnd"/>
      <w:r>
        <w:t xml:space="preserve"> depot in The Hague. The </w:t>
      </w:r>
      <w:proofErr w:type="spellStart"/>
      <w:r>
        <w:t>usual</w:t>
      </w:r>
      <w:proofErr w:type="spellEnd"/>
      <w:r>
        <w:t xml:space="preserve"> storage </w:t>
      </w:r>
      <w:proofErr w:type="spellStart"/>
      <w:r>
        <w:t>rate</w:t>
      </w:r>
      <w:proofErr w:type="spellEnd"/>
      <w:r>
        <w:t xml:space="preserve"> for the </w:t>
      </w:r>
      <w:proofErr w:type="spellStart"/>
      <w:r>
        <w:t>days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the </w:t>
      </w:r>
      <w:proofErr w:type="spellStart"/>
      <w:r>
        <w:t>bicycle</w:t>
      </w:r>
      <w:proofErr w:type="spellEnd"/>
      <w:r>
        <w:t xml:space="preserve"> has been </w:t>
      </w:r>
      <w:proofErr w:type="spellStart"/>
      <w:r>
        <w:t>kept</w:t>
      </w:r>
      <w:proofErr w:type="spellEnd"/>
      <w:r>
        <w:t xml:space="preserve"> at the </w:t>
      </w:r>
      <w:proofErr w:type="spellStart"/>
      <w:r>
        <w:t>depositee's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charged</w:t>
      </w:r>
      <w:proofErr w:type="spellEnd"/>
      <w:r>
        <w:t>.</w:t>
      </w:r>
    </w:p>
    <w:p w14:paraId="31BCD8A0" w14:textId="77777777" w:rsidR="002A3544" w:rsidRDefault="002A3544" w:rsidP="002A3544">
      <w:pPr>
        <w:spacing w:after="0" w:line="240" w:lineRule="auto"/>
      </w:pPr>
    </w:p>
    <w:p w14:paraId="34CF527C" w14:textId="77777777" w:rsidR="002A3544" w:rsidRDefault="002A3544" w:rsidP="002A3544">
      <w:pPr>
        <w:spacing w:after="0" w:line="240" w:lineRule="auto"/>
      </w:pPr>
      <w:proofErr w:type="spellStart"/>
      <w:r>
        <w:t>Article</w:t>
      </w:r>
      <w:proofErr w:type="spellEnd"/>
      <w:r>
        <w:t xml:space="preserve"> 6: Storage of </w:t>
      </w:r>
      <w:proofErr w:type="spellStart"/>
      <w:r>
        <w:t>Evidence</w:t>
      </w:r>
      <w:proofErr w:type="spellEnd"/>
    </w:p>
    <w:p w14:paraId="2E4B2E94" w14:textId="405D5072" w:rsidR="002A3544" w:rsidRDefault="002A3544" w:rsidP="002A3544">
      <w:pPr>
        <w:spacing w:after="0" w:line="240" w:lineRule="auto"/>
      </w:pPr>
      <w:r>
        <w:t xml:space="preserve">The parking </w:t>
      </w:r>
      <w:proofErr w:type="spellStart"/>
      <w:r>
        <w:t>certificate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gives</w:t>
      </w:r>
      <w:proofErr w:type="spellEnd"/>
      <w:r>
        <w:t xml:space="preserve"> the right </w:t>
      </w:r>
      <w:proofErr w:type="spellStart"/>
      <w:r>
        <w:t>to</w:t>
      </w:r>
      <w:proofErr w:type="spellEnd"/>
      <w:r>
        <w:t xml:space="preserve"> the storage of Bike45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the storage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collection</w:t>
      </w:r>
      <w:proofErr w:type="spellEnd"/>
      <w:r>
        <w:t xml:space="preserve"> of the </w:t>
      </w:r>
      <w:r w:rsidR="00CD2BB8">
        <w:t>bike</w:t>
      </w:r>
      <w:r>
        <w:t xml:space="preserve">. No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rights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derived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the parking </w:t>
      </w:r>
      <w:proofErr w:type="spellStart"/>
      <w:r>
        <w:t>certificate</w:t>
      </w:r>
      <w:proofErr w:type="spellEnd"/>
      <w:r>
        <w:t xml:space="preserve">. The parking </w:t>
      </w:r>
      <w:proofErr w:type="spellStart"/>
      <w:r>
        <w:t>certificate</w:t>
      </w:r>
      <w:proofErr w:type="spellEnd"/>
      <w:r>
        <w:t xml:space="preserve"> does </w:t>
      </w:r>
      <w:proofErr w:type="spellStart"/>
      <w:r>
        <w:t>not</w:t>
      </w:r>
      <w:proofErr w:type="spellEnd"/>
      <w:r>
        <w:t xml:space="preserve"> offer the </w:t>
      </w:r>
      <w:proofErr w:type="spellStart"/>
      <w:r>
        <w:t>possibility</w:t>
      </w:r>
      <w:proofErr w:type="spellEnd"/>
      <w:r>
        <w:t xml:space="preserve"> of permanent storage of the </w:t>
      </w:r>
      <w:r w:rsidR="00CD2BB8">
        <w:t>bike</w:t>
      </w:r>
      <w:r>
        <w:t xml:space="preserve">. Parking is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possible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is </w:t>
      </w:r>
      <w:proofErr w:type="spellStart"/>
      <w:r>
        <w:t>sufficient</w:t>
      </w:r>
      <w:proofErr w:type="spellEnd"/>
      <w:r>
        <w:t xml:space="preserve"> </w:t>
      </w:r>
      <w:proofErr w:type="spellStart"/>
      <w:r>
        <w:t>space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the </w:t>
      </w:r>
      <w:proofErr w:type="spellStart"/>
      <w:r>
        <w:t>shed</w:t>
      </w:r>
      <w:proofErr w:type="spellEnd"/>
      <w:r>
        <w:t xml:space="preserve">. Bike45 has the option of </w:t>
      </w:r>
      <w:proofErr w:type="spellStart"/>
      <w:r>
        <w:t>refusing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park the </w:t>
      </w:r>
      <w:r w:rsidR="00CD2BB8">
        <w:t>bike</w:t>
      </w:r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is no </w:t>
      </w:r>
      <w:proofErr w:type="spellStart"/>
      <w:r>
        <w:t>space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the </w:t>
      </w:r>
      <w:proofErr w:type="spellStart"/>
      <w:r>
        <w:t>shed</w:t>
      </w:r>
      <w:proofErr w:type="spellEnd"/>
      <w:r>
        <w:t>.</w:t>
      </w:r>
    </w:p>
    <w:p w14:paraId="55B38C02" w14:textId="640F02F0" w:rsidR="002A3544" w:rsidRDefault="002A3544" w:rsidP="002A3544">
      <w:pPr>
        <w:spacing w:after="0" w:line="240" w:lineRule="auto"/>
      </w:pPr>
    </w:p>
    <w:p w14:paraId="1829A77D" w14:textId="77777777" w:rsidR="002A3544" w:rsidRDefault="002A3544" w:rsidP="002A3544">
      <w:pPr>
        <w:spacing w:after="0" w:line="240" w:lineRule="auto"/>
      </w:pPr>
      <w:proofErr w:type="spellStart"/>
      <w:r>
        <w:t>Article</w:t>
      </w:r>
      <w:proofErr w:type="spellEnd"/>
      <w:r>
        <w:t xml:space="preserve"> 7: </w:t>
      </w:r>
      <w:proofErr w:type="spellStart"/>
      <w:r>
        <w:t>Damage</w:t>
      </w:r>
      <w:proofErr w:type="spellEnd"/>
    </w:p>
    <w:p w14:paraId="110B2295" w14:textId="44311145" w:rsidR="002A3544" w:rsidRDefault="002A3544" w:rsidP="002A3544">
      <w:pPr>
        <w:spacing w:after="0" w:line="240" w:lineRule="auto"/>
      </w:pPr>
      <w:r>
        <w:t xml:space="preserve">Bike45 is </w:t>
      </w:r>
      <w:proofErr w:type="spellStart"/>
      <w:r>
        <w:t>not</w:t>
      </w:r>
      <w:proofErr w:type="spellEnd"/>
      <w:r>
        <w:t xml:space="preserve"> </w:t>
      </w:r>
      <w:proofErr w:type="spellStart"/>
      <w:r>
        <w:t>liable</w:t>
      </w:r>
      <w:proofErr w:type="spellEnd"/>
      <w:r>
        <w:t xml:space="preserve"> for </w:t>
      </w:r>
      <w:proofErr w:type="spellStart"/>
      <w:r>
        <w:t>damage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the </w:t>
      </w:r>
      <w:r w:rsidR="00CD2BB8">
        <w:t>bike</w:t>
      </w:r>
      <w:r>
        <w:t xml:space="preserve"> or </w:t>
      </w:r>
      <w:proofErr w:type="spellStart"/>
      <w:r>
        <w:t>damage</w:t>
      </w:r>
      <w:proofErr w:type="spellEnd"/>
      <w:r>
        <w:t xml:space="preserve"> </w:t>
      </w:r>
      <w:proofErr w:type="spellStart"/>
      <w:r>
        <w:t>caused</w:t>
      </w:r>
      <w:proofErr w:type="spellEnd"/>
      <w:r>
        <w:t xml:space="preserve"> as a </w:t>
      </w:r>
      <w:proofErr w:type="spellStart"/>
      <w:r>
        <w:t>result</w:t>
      </w:r>
      <w:proofErr w:type="spellEnd"/>
      <w:r>
        <w:t xml:space="preserve"> of the </w:t>
      </w:r>
      <w:proofErr w:type="spellStart"/>
      <w:r>
        <w:t>loss</w:t>
      </w:r>
      <w:proofErr w:type="spellEnd"/>
      <w:r>
        <w:t xml:space="preserve"> or </w:t>
      </w:r>
      <w:proofErr w:type="spellStart"/>
      <w:r>
        <w:t>theft</w:t>
      </w:r>
      <w:proofErr w:type="spellEnd"/>
      <w:r>
        <w:t xml:space="preserve"> of a </w:t>
      </w:r>
      <w:r w:rsidR="00CD2BB8">
        <w:t>bike</w:t>
      </w:r>
      <w:r>
        <w:t xml:space="preserve"> in storage, </w:t>
      </w:r>
      <w:proofErr w:type="spellStart"/>
      <w:r>
        <w:t>which</w:t>
      </w:r>
      <w:proofErr w:type="spellEnd"/>
      <w:r>
        <w:t xml:space="preserve"> </w:t>
      </w:r>
      <w:r w:rsidR="00CD2BB8">
        <w:t>bike</w:t>
      </w:r>
      <w:r>
        <w:t xml:space="preserve"> has been </w:t>
      </w:r>
      <w:proofErr w:type="spellStart"/>
      <w:r>
        <w:t>parked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the opening </w:t>
      </w:r>
      <w:proofErr w:type="spellStart"/>
      <w:r>
        <w:t>hours</w:t>
      </w:r>
      <w:proofErr w:type="spellEnd"/>
      <w:r>
        <w:t xml:space="preserve"> of the parking facility, for </w:t>
      </w:r>
      <w:proofErr w:type="spellStart"/>
      <w:r>
        <w:t>which</w:t>
      </w:r>
      <w:proofErr w:type="spellEnd"/>
      <w:r>
        <w:t xml:space="preserve"> a parking </w:t>
      </w:r>
      <w:proofErr w:type="spellStart"/>
      <w:r>
        <w:t>certificate</w:t>
      </w:r>
      <w:proofErr w:type="spellEnd"/>
      <w:r>
        <w:t xml:space="preserve"> has been </w:t>
      </w:r>
      <w:proofErr w:type="spellStart"/>
      <w:r>
        <w:t>issued</w:t>
      </w:r>
      <w:proofErr w:type="spellEnd"/>
      <w:r>
        <w:t>.</w:t>
      </w:r>
    </w:p>
    <w:p w14:paraId="733A5C22" w14:textId="77777777" w:rsidR="002A3544" w:rsidRDefault="002A3544" w:rsidP="002A3544">
      <w:pPr>
        <w:spacing w:after="0" w:line="240" w:lineRule="auto"/>
      </w:pPr>
    </w:p>
    <w:p w14:paraId="20ED726C" w14:textId="77777777" w:rsidR="002A3544" w:rsidRDefault="002A3544" w:rsidP="002A3544">
      <w:pPr>
        <w:spacing w:after="0" w:line="240" w:lineRule="auto"/>
      </w:pPr>
      <w:proofErr w:type="spellStart"/>
      <w:r>
        <w:t>Article</w:t>
      </w:r>
      <w:proofErr w:type="spellEnd"/>
      <w:r>
        <w:t xml:space="preserve"> 8: </w:t>
      </w:r>
      <w:proofErr w:type="spellStart"/>
      <w:r>
        <w:t>Applicable</w:t>
      </w:r>
      <w:proofErr w:type="spellEnd"/>
      <w:r>
        <w:t xml:space="preserve"> </w:t>
      </w:r>
      <w:proofErr w:type="spellStart"/>
      <w:r>
        <w:t>law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competent </w:t>
      </w:r>
      <w:proofErr w:type="spellStart"/>
      <w:r>
        <w:t>rights</w:t>
      </w:r>
      <w:proofErr w:type="spellEnd"/>
    </w:p>
    <w:p w14:paraId="504B6CA1" w14:textId="565C6420" w:rsidR="002A3544" w:rsidRDefault="002A3544" w:rsidP="002A3544">
      <w:pPr>
        <w:spacing w:after="0" w:line="240" w:lineRule="auto"/>
      </w:pPr>
      <w:r>
        <w:t xml:space="preserve">Dutch </w:t>
      </w:r>
      <w:proofErr w:type="spellStart"/>
      <w:r>
        <w:t>law</w:t>
      </w:r>
      <w:proofErr w:type="spellEnd"/>
      <w:r>
        <w:t xml:space="preserve"> </w:t>
      </w:r>
      <w:proofErr w:type="spellStart"/>
      <w:r>
        <w:t>applies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agreements</w:t>
      </w:r>
      <w:proofErr w:type="spellEnd"/>
      <w:r>
        <w:t xml:space="preserve"> </w:t>
      </w:r>
      <w:proofErr w:type="spellStart"/>
      <w:r>
        <w:t>concluded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Bike45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regard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the storage of a </w:t>
      </w:r>
      <w:r w:rsidR="00CD2BB8">
        <w:t>bike</w:t>
      </w:r>
      <w:r>
        <w:t xml:space="preserve">. </w:t>
      </w:r>
      <w:proofErr w:type="spellStart"/>
      <w:r>
        <w:t>All</w:t>
      </w:r>
      <w:proofErr w:type="spellEnd"/>
      <w:r>
        <w:t xml:space="preserve"> </w:t>
      </w:r>
      <w:proofErr w:type="spellStart"/>
      <w:r>
        <w:t>disputes</w:t>
      </w:r>
      <w:proofErr w:type="spellEnd"/>
      <w:r>
        <w:t xml:space="preserve"> </w:t>
      </w:r>
      <w:proofErr w:type="spellStart"/>
      <w:r>
        <w:t>arising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or in </w:t>
      </w:r>
      <w:proofErr w:type="spellStart"/>
      <w:r>
        <w:t>connection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the </w:t>
      </w:r>
      <w:proofErr w:type="spellStart"/>
      <w:r>
        <w:t>custody</w:t>
      </w:r>
      <w:proofErr w:type="spellEnd"/>
      <w:r>
        <w:t xml:space="preserve"> agreement, </w:t>
      </w:r>
      <w:proofErr w:type="spellStart"/>
      <w:r>
        <w:t>including</w:t>
      </w:r>
      <w:proofErr w:type="spellEnd"/>
      <w:r>
        <w:t xml:space="preserve"> </w:t>
      </w:r>
      <w:proofErr w:type="spellStart"/>
      <w:r>
        <w:t>disputes</w:t>
      </w:r>
      <w:proofErr w:type="spellEnd"/>
      <w:r>
        <w:t xml:space="preserve"> </w:t>
      </w:r>
      <w:proofErr w:type="spellStart"/>
      <w:r>
        <w:t>arising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the </w:t>
      </w:r>
      <w:proofErr w:type="spellStart"/>
      <w:r>
        <w:t>interpretation</w:t>
      </w:r>
      <w:proofErr w:type="spellEnd"/>
      <w:r>
        <w:t xml:space="preserve"> or </w:t>
      </w:r>
      <w:proofErr w:type="spellStart"/>
      <w:r>
        <w:t>implementation</w:t>
      </w:r>
      <w:proofErr w:type="spellEnd"/>
      <w:r>
        <w:t xml:space="preserve"> of these </w:t>
      </w:r>
      <w:proofErr w:type="spellStart"/>
      <w:r>
        <w:t>general</w:t>
      </w:r>
      <w:proofErr w:type="spellEnd"/>
      <w:r>
        <w:t xml:space="preserve"> </w:t>
      </w:r>
      <w:proofErr w:type="spellStart"/>
      <w:r>
        <w:t>terms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conditions</w:t>
      </w:r>
      <w:proofErr w:type="spellEnd"/>
      <w:r>
        <w:t xml:space="preserve">,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decided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the absolute competent court in the district of The Hague.</w:t>
      </w:r>
    </w:p>
    <w:p w14:paraId="78933CB1" w14:textId="77777777" w:rsidR="002A3544" w:rsidRDefault="002A3544" w:rsidP="002A3544">
      <w:pPr>
        <w:spacing w:after="0" w:line="240" w:lineRule="auto"/>
      </w:pPr>
      <w:r>
        <w:t xml:space="preserve">The Dutch </w:t>
      </w:r>
      <w:proofErr w:type="spellStart"/>
      <w:r>
        <w:t>translation</w:t>
      </w:r>
      <w:proofErr w:type="spellEnd"/>
      <w:r>
        <w:t xml:space="preserve"> of the </w:t>
      </w:r>
      <w:proofErr w:type="spellStart"/>
      <w:r>
        <w:t>general</w:t>
      </w:r>
      <w:proofErr w:type="spellEnd"/>
      <w:r>
        <w:t xml:space="preserve"> parking </w:t>
      </w:r>
      <w:proofErr w:type="spellStart"/>
      <w:r>
        <w:t>conditions</w:t>
      </w:r>
      <w:proofErr w:type="spellEnd"/>
      <w:r>
        <w:t xml:space="preserve"> </w:t>
      </w:r>
      <w:proofErr w:type="spellStart"/>
      <w:r>
        <w:t>applies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these storage </w:t>
      </w:r>
      <w:proofErr w:type="spellStart"/>
      <w:r>
        <w:t>conditions</w:t>
      </w:r>
      <w:proofErr w:type="spellEnd"/>
      <w:r>
        <w:t>.</w:t>
      </w:r>
    </w:p>
    <w:p w14:paraId="438C5B32" w14:textId="77777777" w:rsidR="002A3544" w:rsidRDefault="002A3544" w:rsidP="002A3544">
      <w:pPr>
        <w:spacing w:after="0" w:line="240" w:lineRule="auto"/>
      </w:pPr>
    </w:p>
    <w:p w14:paraId="7A93619B" w14:textId="77777777" w:rsidR="002A3544" w:rsidRDefault="002A3544" w:rsidP="002A3544">
      <w:pPr>
        <w:spacing w:after="0" w:line="240" w:lineRule="auto"/>
      </w:pPr>
      <w:proofErr w:type="spellStart"/>
      <w:r>
        <w:t>Article</w:t>
      </w:r>
      <w:proofErr w:type="spellEnd"/>
      <w:r>
        <w:t xml:space="preserve"> 9:</w:t>
      </w:r>
    </w:p>
    <w:p w14:paraId="03146C5A" w14:textId="77777777" w:rsidR="002A3544" w:rsidRDefault="002A3544" w:rsidP="002A3544">
      <w:pPr>
        <w:spacing w:after="0" w:line="240" w:lineRule="auto"/>
      </w:pPr>
      <w:proofErr w:type="spellStart"/>
      <w:r>
        <w:t>Until</w:t>
      </w:r>
      <w:proofErr w:type="spellEnd"/>
      <w:r>
        <w:t xml:space="preserve"> </w:t>
      </w:r>
      <w:proofErr w:type="spellStart"/>
      <w:r>
        <w:t>further</w:t>
      </w:r>
      <w:proofErr w:type="spellEnd"/>
      <w:r>
        <w:t xml:space="preserve"> </w:t>
      </w:r>
      <w:proofErr w:type="spellStart"/>
      <w:r>
        <w:t>notice</w:t>
      </w:r>
      <w:proofErr w:type="spellEnd"/>
      <w:r>
        <w:t xml:space="preserve">, no </w:t>
      </w:r>
      <w:proofErr w:type="spellStart"/>
      <w:r>
        <w:t>batteries</w:t>
      </w:r>
      <w:proofErr w:type="spellEnd"/>
      <w:r>
        <w:t xml:space="preserve"> or </w:t>
      </w:r>
      <w:proofErr w:type="spellStart"/>
      <w:r>
        <w:t>chargers</w:t>
      </w:r>
      <w:proofErr w:type="spellEnd"/>
      <w:r>
        <w:t xml:space="preserve"> for E-bikes are </w:t>
      </w:r>
      <w:proofErr w:type="spellStart"/>
      <w:r>
        <w:t>allowed</w:t>
      </w:r>
      <w:proofErr w:type="spellEnd"/>
      <w:r>
        <w:t xml:space="preserve"> in the </w:t>
      </w:r>
      <w:proofErr w:type="spellStart"/>
      <w:r>
        <w:t>shed</w:t>
      </w:r>
      <w:proofErr w:type="spellEnd"/>
      <w:r>
        <w:t>.</w:t>
      </w:r>
    </w:p>
    <w:p w14:paraId="418D61AE" w14:textId="77777777" w:rsidR="002A3544" w:rsidRDefault="002A3544" w:rsidP="002A3544">
      <w:pPr>
        <w:spacing w:after="0" w:line="240" w:lineRule="auto"/>
      </w:pPr>
    </w:p>
    <w:p w14:paraId="67E937C3" w14:textId="77777777" w:rsidR="002A3544" w:rsidRDefault="002A3544" w:rsidP="002A3544">
      <w:pPr>
        <w:spacing w:after="0" w:line="240" w:lineRule="auto"/>
      </w:pPr>
      <w:r>
        <w:t>bike45</w:t>
      </w:r>
    </w:p>
    <w:p w14:paraId="790D25BA" w14:textId="77777777" w:rsidR="002A3544" w:rsidRDefault="002A3544" w:rsidP="002A3544">
      <w:pPr>
        <w:spacing w:after="0" w:line="240" w:lineRule="auto"/>
      </w:pPr>
      <w:proofErr w:type="spellStart"/>
      <w:r>
        <w:t>Chamber</w:t>
      </w:r>
      <w:proofErr w:type="spellEnd"/>
      <w:r>
        <w:t xml:space="preserve"> of Commerce </w:t>
      </w:r>
      <w:proofErr w:type="spellStart"/>
      <w:r>
        <w:t>registration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 58766359</w:t>
      </w:r>
    </w:p>
    <w:p w14:paraId="086D545F" w14:textId="77777777" w:rsidR="002A3544" w:rsidRDefault="002A3544" w:rsidP="002A3544">
      <w:pPr>
        <w:spacing w:after="0" w:line="240" w:lineRule="auto"/>
      </w:pPr>
      <w:r>
        <w:t>A-Zoutmanstraat 45, 2518 GM The Hague.</w:t>
      </w:r>
    </w:p>
    <w:p w14:paraId="654A8778" w14:textId="77777777" w:rsidR="002A3544" w:rsidRDefault="002A3544" w:rsidP="002A3544">
      <w:pPr>
        <w:spacing w:after="0" w:line="240" w:lineRule="auto"/>
      </w:pPr>
      <w:r>
        <w:t>T-070 345 2902</w:t>
      </w:r>
    </w:p>
    <w:p w14:paraId="2EF0A5B4" w14:textId="773BE0F4" w:rsidR="002A3544" w:rsidRDefault="002A3544" w:rsidP="002A3544">
      <w:pPr>
        <w:spacing w:after="0" w:line="240" w:lineRule="auto"/>
      </w:pPr>
      <w:r>
        <w:t>E-Info@bike45.nl</w:t>
      </w:r>
    </w:p>
    <w:sectPr w:rsidR="002A35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544"/>
    <w:rsid w:val="002A3544"/>
    <w:rsid w:val="00A80531"/>
    <w:rsid w:val="00AC5EC1"/>
    <w:rsid w:val="00CD2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C0612"/>
  <w15:chartTrackingRefBased/>
  <w15:docId w15:val="{86DB71E7-1F19-4D2F-8167-F164ABC28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678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Hinderink</dc:creator>
  <cp:keywords/>
  <dc:description/>
  <cp:lastModifiedBy>Joanne Hinderink</cp:lastModifiedBy>
  <cp:revision>2</cp:revision>
  <dcterms:created xsi:type="dcterms:W3CDTF">2022-10-27T14:11:00Z</dcterms:created>
  <dcterms:modified xsi:type="dcterms:W3CDTF">2022-10-27T14:41:00Z</dcterms:modified>
</cp:coreProperties>
</file>